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44E" w14:textId="77777777" w:rsidR="00033C09" w:rsidRPr="009D6E15" w:rsidRDefault="00857043" w:rsidP="00857043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  <w:r w:rsidRPr="009D6E15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A</w:t>
      </w:r>
      <w:r w:rsidR="00033C09" w:rsidRPr="009D6E15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NEXO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33C09" w:rsidRPr="00851684" w14:paraId="50086013" w14:textId="77777777" w:rsidTr="00F80191">
        <w:tc>
          <w:tcPr>
            <w:tcW w:w="10070" w:type="dxa"/>
          </w:tcPr>
          <w:p w14:paraId="7344860A" w14:textId="77777777" w:rsidR="00033C09" w:rsidRPr="009D6E15" w:rsidRDefault="00033C09" w:rsidP="009F232F">
            <w:pPr>
              <w:pStyle w:val="Ttulo"/>
              <w:jc w:val="both"/>
              <w:rPr>
                <w:lang w:val="es-ES_tradnl"/>
              </w:rPr>
            </w:pPr>
          </w:p>
          <w:p w14:paraId="26D72871" w14:textId="77777777" w:rsidR="00033C09" w:rsidRPr="009D6E15" w:rsidRDefault="00033C09" w:rsidP="009F232F">
            <w:pPr>
              <w:pStyle w:val="Ttulo"/>
              <w:jc w:val="both"/>
              <w:rPr>
                <w:lang w:val="es-ES_tradnl"/>
              </w:rPr>
            </w:pPr>
            <w:r w:rsidRPr="009D6E15">
              <w:rPr>
                <w:lang w:val="es-ES_tradnl"/>
              </w:rPr>
              <w:t>FORMATO CONVOCATORIA PARA SELECCIÓN Y VINCULACIÓN DE ESTUDIANTE(S) AUXILIAR(ES)</w:t>
            </w:r>
          </w:p>
          <w:p w14:paraId="273745CD" w14:textId="77777777" w:rsidR="00033C09" w:rsidRPr="009D6E15" w:rsidRDefault="00033C09" w:rsidP="009F232F">
            <w:pPr>
              <w:pStyle w:val="Ttulo"/>
              <w:jc w:val="both"/>
              <w:rPr>
                <w:lang w:val="es-ES_tradnl"/>
              </w:rPr>
            </w:pPr>
          </w:p>
          <w:p w14:paraId="0E7D9FA5" w14:textId="77777777" w:rsidR="00033C09" w:rsidRPr="009D6E15" w:rsidRDefault="00033C09" w:rsidP="009F232F">
            <w:pPr>
              <w:pStyle w:val="Ttulo"/>
              <w:jc w:val="both"/>
              <w:rPr>
                <w:lang w:val="es-ES_tradnl"/>
              </w:rPr>
            </w:pPr>
            <w:r w:rsidRPr="009D6E15">
              <w:rPr>
                <w:lang w:val="es-ES_tradnl"/>
              </w:rPr>
              <w:t xml:space="preserve">NIVEL NACIONAL O SEDE </w:t>
            </w:r>
            <w:r w:rsidR="00B661C0" w:rsidRPr="009D6E15">
              <w:rPr>
                <w:lang w:val="es-ES_tradnl"/>
              </w:rPr>
              <w:t>MEDELLÍN</w:t>
            </w:r>
          </w:p>
          <w:p w14:paraId="04622C13" w14:textId="77777777" w:rsidR="00033C09" w:rsidRPr="009D6E15" w:rsidRDefault="00033C09" w:rsidP="009F232F">
            <w:pPr>
              <w:pStyle w:val="Textoindependiente"/>
              <w:spacing w:before="4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541920B" w14:textId="77777777" w:rsidR="00033C09" w:rsidRPr="009D6E15" w:rsidRDefault="00033C09" w:rsidP="009F232F">
            <w:pPr>
              <w:spacing w:before="53"/>
              <w:ind w:left="794" w:right="788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(Acuerdo 024 de 2022 del Consejo Superior Universitario)</w:t>
            </w:r>
          </w:p>
          <w:p w14:paraId="7F8C9239" w14:textId="77777777" w:rsidR="00033C09" w:rsidRPr="009D6E15" w:rsidRDefault="00033C09" w:rsidP="009F232F">
            <w:pPr>
              <w:pStyle w:val="Textoindependiente"/>
              <w:spacing w:before="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ED299EE" w14:textId="24CD8164" w:rsidR="00033C09" w:rsidRPr="008E4D27" w:rsidRDefault="00033C09" w:rsidP="009F232F">
            <w:pPr>
              <w:pStyle w:val="Ttulo1"/>
              <w:numPr>
                <w:ilvl w:val="0"/>
                <w:numId w:val="3"/>
              </w:numPr>
              <w:ind w:right="789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Nombre de la Convocatoria:</w:t>
            </w:r>
            <w:r w:rsidR="00B661C0" w:rsidRPr="009D6E15">
              <w:rPr>
                <w:sz w:val="20"/>
                <w:szCs w:val="20"/>
                <w:lang w:val="es-ES_tradnl"/>
              </w:rPr>
              <w:t xml:space="preserve"> </w:t>
            </w:r>
            <w:r w:rsidR="00B661C0" w:rsidRPr="009D6E15">
              <w:rPr>
                <w:sz w:val="20"/>
                <w:szCs w:val="20"/>
              </w:rPr>
              <w:t>ESTUDIANTE AUXILIAR</w:t>
            </w:r>
          </w:p>
          <w:p w14:paraId="0B116FC4" w14:textId="77777777" w:rsidR="008E4D27" w:rsidRPr="009D6E15" w:rsidRDefault="008E4D27" w:rsidP="009F232F">
            <w:pPr>
              <w:pStyle w:val="Ttulo1"/>
              <w:numPr>
                <w:ilvl w:val="0"/>
                <w:numId w:val="3"/>
              </w:numPr>
              <w:ind w:right="789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006817CE" w14:textId="77777777" w:rsidR="00894E3C" w:rsidRPr="009D6E15" w:rsidRDefault="00894E3C" w:rsidP="009F232F">
            <w:pPr>
              <w:pStyle w:val="Ttulo1"/>
              <w:ind w:left="469" w:right="789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3465F33B" w14:textId="24AD48C3" w:rsidR="00033C09" w:rsidRPr="00304AAF" w:rsidRDefault="00033C09" w:rsidP="009F232F">
            <w:pPr>
              <w:pStyle w:val="Ttulo1"/>
              <w:numPr>
                <w:ilvl w:val="0"/>
                <w:numId w:val="3"/>
              </w:numPr>
              <w:ind w:right="789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Nombre Facultad, dependencia o proyecto que convoca:</w:t>
            </w:r>
            <w:r w:rsidR="00B661C0" w:rsidRPr="009D6E15">
              <w:rPr>
                <w:sz w:val="20"/>
                <w:szCs w:val="20"/>
                <w:lang w:val="es-ES_tradnl"/>
              </w:rPr>
              <w:t xml:space="preserve"> </w:t>
            </w:r>
            <w:r w:rsidR="00B661C0" w:rsidRPr="00304AAF">
              <w:rPr>
                <w:b w:val="0"/>
                <w:sz w:val="20"/>
                <w:szCs w:val="20"/>
              </w:rPr>
              <w:t>Facultad de Arquitectura</w:t>
            </w:r>
            <w:r w:rsidR="00AA0092" w:rsidRPr="00304AAF">
              <w:rPr>
                <w:b w:val="0"/>
                <w:sz w:val="20"/>
                <w:szCs w:val="20"/>
              </w:rPr>
              <w:t xml:space="preserve"> / Escuela de </w:t>
            </w:r>
            <w:r w:rsidR="002F718F">
              <w:rPr>
                <w:b w:val="0"/>
                <w:sz w:val="20"/>
                <w:szCs w:val="20"/>
              </w:rPr>
              <w:t>Arquitectura</w:t>
            </w:r>
          </w:p>
          <w:p w14:paraId="4630FD85" w14:textId="77777777" w:rsidR="000275AE" w:rsidRPr="009D6E15" w:rsidRDefault="000275AE" w:rsidP="009F232F">
            <w:pPr>
              <w:pStyle w:val="Ttulo1"/>
              <w:ind w:left="469" w:right="789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607AAC6F" w14:textId="6237A4B5" w:rsidR="00033C09" w:rsidRPr="009D6E15" w:rsidRDefault="00033C09" w:rsidP="009F232F">
            <w:pPr>
              <w:pStyle w:val="Ttulo1"/>
              <w:numPr>
                <w:ilvl w:val="0"/>
                <w:numId w:val="3"/>
              </w:numPr>
              <w:spacing w:line="328" w:lineRule="auto"/>
              <w:ind w:right="1454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Número de la Convocatoria</w:t>
            </w:r>
            <w:r w:rsidRPr="006D440F">
              <w:rPr>
                <w:b w:val="0"/>
                <w:sz w:val="20"/>
                <w:szCs w:val="20"/>
                <w:lang w:val="es-ES_tradnl"/>
              </w:rPr>
              <w:t xml:space="preserve">: </w:t>
            </w:r>
            <w:r w:rsidR="00243B9A" w:rsidRPr="00610FCE">
              <w:rPr>
                <w:b w:val="0"/>
                <w:smallCaps/>
                <w:spacing w:val="6"/>
                <w:sz w:val="20"/>
                <w:szCs w:val="20"/>
              </w:rPr>
              <w:t>M. EAFAR</w:t>
            </w:r>
            <w:r w:rsidR="002D4C3F" w:rsidRPr="00610FCE">
              <w:rPr>
                <w:b w:val="0"/>
                <w:smallCaps/>
                <w:spacing w:val="6"/>
                <w:sz w:val="20"/>
                <w:szCs w:val="20"/>
              </w:rPr>
              <w:t>.</w:t>
            </w:r>
            <w:r w:rsidR="00742FFA" w:rsidRPr="00610FCE">
              <w:rPr>
                <w:b w:val="0"/>
                <w:smallCaps/>
                <w:spacing w:val="6"/>
                <w:sz w:val="20"/>
                <w:szCs w:val="20"/>
              </w:rPr>
              <w:t>000</w:t>
            </w:r>
            <w:r w:rsidR="00977C8E">
              <w:rPr>
                <w:b w:val="0"/>
                <w:smallCaps/>
                <w:spacing w:val="6"/>
                <w:sz w:val="20"/>
                <w:szCs w:val="20"/>
              </w:rPr>
              <w:t>2</w:t>
            </w:r>
            <w:r w:rsidR="00742FFA" w:rsidRPr="00610FCE">
              <w:rPr>
                <w:b w:val="0"/>
                <w:smallCaps/>
                <w:spacing w:val="6"/>
                <w:sz w:val="20"/>
                <w:szCs w:val="20"/>
              </w:rPr>
              <w:t xml:space="preserve"> de 202</w:t>
            </w:r>
            <w:r w:rsidR="00E468FC">
              <w:rPr>
                <w:b w:val="0"/>
                <w:smallCaps/>
                <w:spacing w:val="6"/>
                <w:sz w:val="20"/>
                <w:szCs w:val="20"/>
              </w:rPr>
              <w:t>4</w:t>
            </w:r>
          </w:p>
          <w:p w14:paraId="5D360559" w14:textId="769943EC" w:rsidR="00033C09" w:rsidRPr="009D6E15" w:rsidRDefault="00033C09" w:rsidP="009F232F">
            <w:pPr>
              <w:pStyle w:val="Ttulo1"/>
              <w:numPr>
                <w:ilvl w:val="0"/>
                <w:numId w:val="3"/>
              </w:numPr>
              <w:spacing w:line="328" w:lineRule="auto"/>
              <w:ind w:right="1454"/>
              <w:jc w:val="both"/>
              <w:outlineLvl w:val="0"/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Fecha de publicación de la convocatoria:</w:t>
            </w:r>
            <w:r w:rsidR="00B661C0" w:rsidRPr="009D6E15">
              <w:rPr>
                <w:sz w:val="20"/>
                <w:szCs w:val="20"/>
                <w:lang w:val="es-ES_tradnl"/>
              </w:rPr>
              <w:t xml:space="preserve"> </w:t>
            </w:r>
            <w:r w:rsidR="00E468FC">
              <w:rPr>
                <w:sz w:val="20"/>
                <w:szCs w:val="20"/>
                <w:lang w:val="es-ES_tradnl"/>
              </w:rPr>
              <w:t>2</w:t>
            </w:r>
            <w:r w:rsidR="00977C8E">
              <w:rPr>
                <w:sz w:val="20"/>
                <w:szCs w:val="20"/>
                <w:lang w:val="es-ES_tradnl"/>
              </w:rPr>
              <w:t>9</w:t>
            </w:r>
            <w:r w:rsidR="002F718F">
              <w:rPr>
                <w:sz w:val="20"/>
                <w:szCs w:val="20"/>
                <w:lang w:val="es-ES_tradnl"/>
              </w:rPr>
              <w:t xml:space="preserve"> </w:t>
            </w:r>
            <w:r w:rsidR="00B661C0" w:rsidRPr="006D440F">
              <w:rPr>
                <w:b w:val="0"/>
                <w:sz w:val="20"/>
                <w:szCs w:val="20"/>
                <w:lang w:val="es-ES_tradnl"/>
              </w:rPr>
              <w:t xml:space="preserve">de </w:t>
            </w:r>
            <w:r w:rsidR="00E468FC">
              <w:rPr>
                <w:b w:val="0"/>
                <w:sz w:val="20"/>
                <w:szCs w:val="20"/>
                <w:lang w:val="es-ES_tradnl"/>
              </w:rPr>
              <w:t>enero</w:t>
            </w:r>
            <w:r w:rsidR="00B661C0" w:rsidRPr="006D440F">
              <w:rPr>
                <w:b w:val="0"/>
                <w:sz w:val="20"/>
                <w:szCs w:val="20"/>
                <w:lang w:val="es-ES_tradnl"/>
              </w:rPr>
              <w:t xml:space="preserve"> de 202</w:t>
            </w:r>
            <w:r w:rsidR="00E468FC">
              <w:rPr>
                <w:b w:val="0"/>
                <w:sz w:val="20"/>
                <w:szCs w:val="20"/>
                <w:lang w:val="es-ES_tradnl"/>
              </w:rPr>
              <w:t>4</w:t>
            </w:r>
          </w:p>
          <w:p w14:paraId="170400C9" w14:textId="77777777" w:rsidR="00396DAC" w:rsidRPr="002F718F" w:rsidRDefault="00396DAC" w:rsidP="009F232F">
            <w:pPr>
              <w:pStyle w:val="Ttulo1"/>
              <w:spacing w:line="328" w:lineRule="auto"/>
              <w:ind w:right="1454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</w:p>
          <w:p w14:paraId="1931082F" w14:textId="091E0C44" w:rsidR="00033C09" w:rsidRPr="00243B9A" w:rsidRDefault="00243B9A" w:rsidP="009F232F">
            <w:pPr>
              <w:tabs>
                <w:tab w:val="left" w:pos="311"/>
              </w:tabs>
              <w:spacing w:before="130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</w:t>
            </w:r>
            <w:r w:rsidR="00033C09" w:rsidRPr="00243B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Dirigida a estudiantes de:</w:t>
            </w:r>
            <w:r w:rsidR="00387409" w:rsidRPr="00243B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387409" w:rsidRPr="00243B9A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Pregrado</w:t>
            </w:r>
          </w:p>
          <w:p w14:paraId="0913BFCE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5B1F550" w14:textId="77777777" w:rsidR="00033C09" w:rsidRPr="006D440F" w:rsidRDefault="00033C09" w:rsidP="009F232F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 xml:space="preserve">Número de estudiantes a vincular: </w:t>
            </w:r>
            <w:r w:rsidR="00AA0092" w:rsidRPr="006D440F">
              <w:rPr>
                <w:b w:val="0"/>
                <w:sz w:val="20"/>
                <w:szCs w:val="20"/>
                <w:lang w:val="es-ES_tradnl"/>
              </w:rPr>
              <w:t>1</w:t>
            </w:r>
          </w:p>
          <w:p w14:paraId="271CCFBC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75A38B0" w14:textId="77777777" w:rsidR="00033C09" w:rsidRPr="009D6E15" w:rsidRDefault="00033C09" w:rsidP="009F232F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Generales: (Art. 2 Acuerdo CSU 024 de 2022)</w:t>
            </w:r>
          </w:p>
          <w:p w14:paraId="7B3D8629" w14:textId="77777777" w:rsidR="00033C09" w:rsidRPr="009D6E15" w:rsidRDefault="00033C09" w:rsidP="009F232F">
            <w:pPr>
              <w:pStyle w:val="Prrafodelista"/>
              <w:tabs>
                <w:tab w:val="left" w:pos="311"/>
              </w:tabs>
              <w:spacing w:before="13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250C504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a. Tener la calidad de estudiante de la Universidad Nacional de Colombia.</w:t>
            </w:r>
          </w:p>
          <w:p w14:paraId="6FA2D024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417DCEE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b. Si las actividades a desarrollar están relacionadas con docencia, el estudiante deberá tener un Promedio Aritmético Ponderado Acumulado ­ P.A.P.A. igual o superior a 3.5. para estudiantes de pregrado, e igual o superior a 4.0 para estudiantes de posgrado. </w:t>
            </w:r>
          </w:p>
          <w:p w14:paraId="32837DF0" w14:textId="77777777" w:rsidR="00851684" w:rsidRPr="009D6E15" w:rsidRDefault="00851684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83341B" w14:textId="77777777" w:rsidR="00033C09" w:rsidRPr="009D6E15" w:rsidRDefault="009F1A8B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033C09" w:rsidRPr="009D6E15">
              <w:rPr>
                <w:rFonts w:ascii="Arial" w:hAnsi="Arial" w:cs="Arial"/>
                <w:sz w:val="20"/>
                <w:szCs w:val="20"/>
                <w:lang w:val="es-ES_tradnl"/>
              </w:rPr>
              <w:t>. No ostentar la calidad de monitor académico o becario, salvo para aquellos estudiantes que obtuvieron la beca de posgrado por la distinción de Grado de Honor de la Universidad Nacional de Colombia.</w:t>
            </w:r>
          </w:p>
          <w:p w14:paraId="3972DA6F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6329A16" w14:textId="77777777" w:rsidR="00033C09" w:rsidRPr="009D6E15" w:rsidRDefault="009F1A8B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</w:t>
            </w:r>
            <w:r w:rsidR="00033C09" w:rsidRPr="009D6E15">
              <w:rPr>
                <w:rFonts w:ascii="Arial" w:hAnsi="Arial" w:cs="Arial"/>
                <w:sz w:val="20"/>
                <w:szCs w:val="20"/>
                <w:lang w:val="es-ES_tradnl"/>
              </w:rPr>
              <w:t>. No tener calidad de funcionario público (administrativo o docente de planta) de la Universidad Nacional de Colombia.</w:t>
            </w:r>
          </w:p>
          <w:p w14:paraId="5E4DF596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FD37326" w14:textId="77777777" w:rsidR="00033C09" w:rsidRPr="009D6E15" w:rsidRDefault="009F1A8B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="00033C09"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Durante el periodo lectivo el Estudiante Auxiliar debe mantener la calidad de estudiante e inscrita al menos la carga mínima exigida por el Estatuto Estudiantil. </w:t>
            </w:r>
          </w:p>
          <w:p w14:paraId="1DF57C15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DA5EE18" w14:textId="77777777" w:rsidR="00033C09" w:rsidRPr="009D6E15" w:rsidRDefault="009F1A8B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  <w:r w:rsidR="00033C09" w:rsidRPr="009D6E15">
              <w:rPr>
                <w:rFonts w:ascii="Arial" w:hAnsi="Arial" w:cs="Arial"/>
                <w:sz w:val="20"/>
                <w:szCs w:val="20"/>
                <w:lang w:val="es-ES_tradnl"/>
              </w:rPr>
              <w:t>. No haber tenido sanciones disciplinarias.</w:t>
            </w:r>
          </w:p>
          <w:p w14:paraId="11ABFEF7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E61011B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A742534" w14:textId="77777777" w:rsidR="00033C09" w:rsidRPr="009D6E15" w:rsidRDefault="00033C09" w:rsidP="009F232F">
            <w:pPr>
              <w:pStyle w:val="Textoindependien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académica.</w:t>
            </w:r>
          </w:p>
          <w:p w14:paraId="14C3FECE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E12E02E" w14:textId="77777777" w:rsidR="00033C09" w:rsidRPr="009D6E15" w:rsidRDefault="00033C09" w:rsidP="009F232F">
            <w:pPr>
              <w:pStyle w:val="Textoindependien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los estudiantes de posgrado que se encuentren matriculados en el primer periodo académico de un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programa de posgrado cumplir una de las siguientes condiciones, de acuerdo con el tipo de admisión, así: </w:t>
            </w:r>
          </w:p>
          <w:p w14:paraId="752F1927" w14:textId="77777777" w:rsidR="00851684" w:rsidRPr="009D6E15" w:rsidRDefault="00851684" w:rsidP="009F232F">
            <w:pPr>
              <w:pStyle w:val="Textoindependiente"/>
              <w:ind w:left="469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AE4E235" w14:textId="77777777" w:rsidR="00033C09" w:rsidRPr="009D6E15" w:rsidRDefault="00033C09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Admisión regular. Se privilegia a los que hayan obtenido los mayores puntajes de admisión.</w:t>
            </w:r>
          </w:p>
          <w:p w14:paraId="29C6DA9B" w14:textId="77777777" w:rsidR="00033C09" w:rsidRPr="009D6E15" w:rsidRDefault="00033C09" w:rsidP="009F232F">
            <w:pPr>
              <w:pStyle w:val="Textoindependiente"/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CBD2D7F" w14:textId="77777777" w:rsidR="00033C09" w:rsidRPr="009D6E15" w:rsidRDefault="00033C09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Haber sido admitido por admisión automática, según el literal c del artículo 57 del Acuerdo 008 de 2008 del Consejo Superior Universitario - Estatuto Estudiantil en sus disposiciones académicas.</w:t>
            </w:r>
          </w:p>
          <w:p w14:paraId="10873C07" w14:textId="77777777" w:rsidR="00033C09" w:rsidRPr="009D6E15" w:rsidRDefault="00033C09" w:rsidP="009F232F">
            <w:pPr>
              <w:pStyle w:val="Textoindependiente"/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F1698AF" w14:textId="77777777" w:rsidR="00033C09" w:rsidRPr="009D6E15" w:rsidRDefault="00033C09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Admisión mediante tránsito entre programas de posgrado, tener un promedio académico igual o superior a 4.0 en el programa de posgrado desde el cual se aprobó el tránsito.</w:t>
            </w:r>
          </w:p>
          <w:p w14:paraId="10EC37A3" w14:textId="77777777" w:rsidR="00033C09" w:rsidRPr="009D6E15" w:rsidRDefault="00033C09" w:rsidP="009F232F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11F1552" w14:textId="77777777" w:rsidR="00851684" w:rsidRPr="009D6E15" w:rsidRDefault="00033C09" w:rsidP="009F232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4. Perfil: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12169EEA" w14:textId="6178A268" w:rsidR="00C521EC" w:rsidRDefault="00977C8E" w:rsidP="009F232F">
            <w:pPr>
              <w:pStyle w:val="Prrafodelista"/>
              <w:ind w:left="720" w:firstLine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Estudiante de pregrado de Arquitectura, Artes o Construcción que tenga más del 50% de avance en su programa curricular, preferiblemente que haya ingresado a la Universidad por el programa PEAMA de cualquiera de las sedes de presencia Nacional. PAPA superior a 3,5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6BFB6677" w14:textId="77777777" w:rsidR="000B16AB" w:rsidRPr="009D6E15" w:rsidRDefault="000B16AB" w:rsidP="009F232F">
            <w:pPr>
              <w:pStyle w:val="Prrafodelista"/>
              <w:ind w:left="72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DB3CB2" w14:textId="77777777" w:rsidR="00033C09" w:rsidRPr="009D6E15" w:rsidRDefault="00033C09" w:rsidP="009F232F">
            <w:pPr>
              <w:pStyle w:val="Ttulo1"/>
              <w:tabs>
                <w:tab w:val="left" w:pos="311"/>
              </w:tabs>
              <w:ind w:left="0" w:firstLine="0"/>
              <w:jc w:val="both"/>
              <w:outlineLvl w:val="0"/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 xml:space="preserve">5. Actividades a desarrollar: </w:t>
            </w:r>
          </w:p>
          <w:p w14:paraId="27729F91" w14:textId="77777777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Acompañar a los profesores en algunas clases del programa PEAMA de la Facultad de Arquitectura con las sedes Amazonas, Orinoquía, Tumaco y Caribe. </w:t>
            </w:r>
          </w:p>
          <w:p w14:paraId="51551CC6" w14:textId="28188A17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Acompañar a los estudiantes del programa PEAMA en algunas actividades extra clase a manera de mentoría.</w:t>
            </w:r>
          </w:p>
          <w:p w14:paraId="493DA87A" w14:textId="2927B08D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Realizar el mantenimiento y actualización permanente de las plataformas del curso: Drive, Moodle, Classroom, Jamboard, WhatsApp, etc.</w:t>
            </w:r>
          </w:p>
          <w:p w14:paraId="5D753446" w14:textId="77777777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Servir de apoyo al enlace entre la Facultad y los estudiantes PÊAMA de períodos anteriores</w:t>
            </w:r>
          </w:p>
          <w:p w14:paraId="7463471B" w14:textId="77777777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Realizar informes y portafolio de los cursos.</w:t>
            </w:r>
          </w:p>
          <w:p w14:paraId="1FABC34F" w14:textId="77777777" w:rsidR="00977C8E" w:rsidRPr="00977C8E" w:rsidRDefault="00977C8E" w:rsidP="009F232F">
            <w:pPr>
              <w:pStyle w:val="Textoindependiente"/>
              <w:numPr>
                <w:ilvl w:val="0"/>
                <w:numId w:val="3"/>
              </w:numPr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Apoyar en el diseño gráfico de piezas para las presentaciones de los estudiantes.</w:t>
            </w:r>
          </w:p>
          <w:p w14:paraId="1B7061C7" w14:textId="77777777" w:rsidR="00977C8E" w:rsidRPr="00977C8E" w:rsidRDefault="00977C8E" w:rsidP="009F232F">
            <w:pPr>
              <w:pStyle w:val="Textoindependiente"/>
              <w:ind w:left="85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7C8E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  <w:p w14:paraId="4260421C" w14:textId="77777777" w:rsidR="00243B9A" w:rsidRPr="009D6E15" w:rsidRDefault="00243B9A" w:rsidP="009F232F">
            <w:pPr>
              <w:pStyle w:val="Textoindependiente"/>
              <w:ind w:left="14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186509A" w14:textId="77777777" w:rsidR="00033C09" w:rsidRPr="009D6E15" w:rsidRDefault="00033C09" w:rsidP="009F232F">
            <w:pPr>
              <w:pStyle w:val="Ttulo1"/>
              <w:tabs>
                <w:tab w:val="left" w:pos="311"/>
              </w:tabs>
              <w:spacing w:before="130"/>
              <w:ind w:left="0" w:firstLine="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6. Modalidad de las actividade</w:t>
            </w:r>
            <w:r w:rsidR="00851684" w:rsidRPr="009D6E15">
              <w:rPr>
                <w:sz w:val="20"/>
                <w:szCs w:val="20"/>
                <w:lang w:val="es-ES_tradnl"/>
              </w:rPr>
              <w:t xml:space="preserve">s: </w:t>
            </w:r>
            <w:r w:rsidR="00851684" w:rsidRPr="009D6E15">
              <w:rPr>
                <w:b w:val="0"/>
                <w:sz w:val="20"/>
                <w:szCs w:val="20"/>
                <w:lang w:val="es-ES_tradnl"/>
              </w:rPr>
              <w:t>Mixta (presencial y virtual)</w:t>
            </w:r>
          </w:p>
          <w:p w14:paraId="18CEDC12" w14:textId="77777777" w:rsidR="00033C09" w:rsidRPr="009D6E15" w:rsidRDefault="00033C09" w:rsidP="009F232F">
            <w:pPr>
              <w:pStyle w:val="Ttulo1"/>
              <w:tabs>
                <w:tab w:val="left" w:pos="311"/>
              </w:tabs>
              <w:spacing w:before="130"/>
              <w:ind w:firstLine="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</w:p>
          <w:p w14:paraId="52DD53E3" w14:textId="7E25CE23" w:rsidR="00033C09" w:rsidRPr="009D6E15" w:rsidRDefault="00033C09" w:rsidP="009F232F">
            <w:p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7. Disponibilidad de tiempo requerida: </w:t>
            </w:r>
            <w:r w:rsidR="0037326F" w:rsidRPr="0037326F">
              <w:rPr>
                <w:rFonts w:ascii="Arial" w:hAnsi="Arial" w:cs="Arial"/>
                <w:sz w:val="20"/>
                <w:szCs w:val="20"/>
              </w:rPr>
              <w:t>1</w:t>
            </w:r>
            <w:r w:rsidR="00977C8E">
              <w:rPr>
                <w:rFonts w:ascii="Arial" w:hAnsi="Arial" w:cs="Arial"/>
                <w:sz w:val="20"/>
                <w:szCs w:val="20"/>
              </w:rPr>
              <w:t>6</w:t>
            </w:r>
            <w:r w:rsidR="00B661C0" w:rsidRPr="009D6E15">
              <w:rPr>
                <w:rFonts w:ascii="Arial" w:hAnsi="Arial" w:cs="Arial"/>
                <w:sz w:val="20"/>
                <w:szCs w:val="20"/>
              </w:rPr>
              <w:t xml:space="preserve"> horas </w:t>
            </w:r>
            <w:r w:rsidR="00DD192C">
              <w:rPr>
                <w:rFonts w:ascii="Arial" w:hAnsi="Arial" w:cs="Arial"/>
                <w:sz w:val="20"/>
                <w:szCs w:val="20"/>
              </w:rPr>
              <w:t>s</w:t>
            </w:r>
            <w:r w:rsidR="00B661C0" w:rsidRPr="009D6E15">
              <w:rPr>
                <w:rFonts w:ascii="Arial" w:hAnsi="Arial" w:cs="Arial"/>
                <w:sz w:val="20"/>
                <w:szCs w:val="20"/>
              </w:rPr>
              <w:t>emana</w:t>
            </w:r>
            <w:r w:rsidR="00DD192C">
              <w:rPr>
                <w:rFonts w:ascii="Arial" w:hAnsi="Arial" w:cs="Arial"/>
                <w:sz w:val="20"/>
                <w:szCs w:val="20"/>
              </w:rPr>
              <w:t>les</w:t>
            </w:r>
            <w:r w:rsidR="004B37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7C8E">
              <w:rPr>
                <w:rFonts w:ascii="Arial" w:hAnsi="Arial" w:cs="Arial"/>
                <w:sz w:val="20"/>
                <w:szCs w:val="20"/>
              </w:rPr>
              <w:t>64</w:t>
            </w:r>
            <w:r w:rsidR="004B372C">
              <w:rPr>
                <w:rFonts w:ascii="Arial" w:hAnsi="Arial" w:cs="Arial"/>
                <w:sz w:val="20"/>
                <w:szCs w:val="20"/>
              </w:rPr>
              <w:t xml:space="preserve"> horas</w:t>
            </w:r>
            <w:r w:rsidR="00DD192C">
              <w:rPr>
                <w:rFonts w:ascii="Arial" w:hAnsi="Arial" w:cs="Arial"/>
                <w:sz w:val="20"/>
                <w:szCs w:val="20"/>
              </w:rPr>
              <w:t xml:space="preserve"> al mes</w:t>
            </w:r>
          </w:p>
          <w:p w14:paraId="0FE81D66" w14:textId="77777777" w:rsidR="00033C09" w:rsidRPr="009D6E15" w:rsidRDefault="00033C09" w:rsidP="009F232F">
            <w:pPr>
              <w:pStyle w:val="Prrafodelista"/>
              <w:tabs>
                <w:tab w:val="left" w:pos="311"/>
              </w:tabs>
              <w:spacing w:before="130"/>
              <w:ind w:firstLine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6BC7977" w14:textId="5A168F78" w:rsidR="00B661C0" w:rsidRPr="009D6E15" w:rsidRDefault="00033C09" w:rsidP="009F232F">
            <w:p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8. Estímulo económico y forma de otorgamiento del estímulo: </w:t>
            </w:r>
            <w:r w:rsidR="00FA1450">
              <w:rPr>
                <w:rFonts w:ascii="Arial" w:hAnsi="Arial" w:cs="Arial"/>
                <w:b/>
                <w:sz w:val="20"/>
                <w:szCs w:val="20"/>
              </w:rPr>
              <w:t>$928.000</w:t>
            </w:r>
          </w:p>
          <w:p w14:paraId="178CB8E7" w14:textId="77777777" w:rsidR="00033C09" w:rsidRPr="009D6E15" w:rsidRDefault="00033C09" w:rsidP="009F232F">
            <w:p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Este estímulo es incompatible con el estímulo económico que se otorga por ostentar la calidad de monitor académico o becario, salvo para aquellos estudiantes que obtuvieron la beca de posgrado por la distinción de Grado de Honor de la Universidad Nacional de Colombia.</w:t>
            </w:r>
          </w:p>
          <w:p w14:paraId="0C9E3443" w14:textId="77777777" w:rsidR="00033C09" w:rsidRPr="009D6E15" w:rsidRDefault="00033C09" w:rsidP="009F232F">
            <w:pPr>
              <w:pStyle w:val="Ttulo1"/>
              <w:tabs>
                <w:tab w:val="left" w:pos="311"/>
              </w:tabs>
              <w:spacing w:before="76" w:line="328" w:lineRule="auto"/>
              <w:ind w:left="0" w:right="15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2C47A69D" w14:textId="5D6E54A0" w:rsidR="00B661C0" w:rsidRPr="009D6E15" w:rsidRDefault="00033C09" w:rsidP="009F232F">
            <w:pPr>
              <w:pStyle w:val="Ttulo1"/>
              <w:tabs>
                <w:tab w:val="left" w:pos="311"/>
              </w:tabs>
              <w:spacing w:before="76" w:line="328" w:lineRule="auto"/>
              <w:ind w:left="0" w:right="15" w:firstLine="0"/>
              <w:jc w:val="both"/>
              <w:outlineLvl w:val="0"/>
              <w:rPr>
                <w:b w:val="0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 xml:space="preserve">9. Duración de la vinculación: </w:t>
            </w:r>
            <w:r w:rsidR="007B2A09" w:rsidRPr="007B2A09">
              <w:rPr>
                <w:b w:val="0"/>
                <w:sz w:val="20"/>
                <w:szCs w:val="20"/>
              </w:rPr>
              <w:t>cuatro</w:t>
            </w:r>
            <w:r w:rsidR="00B661C0" w:rsidRPr="009D6E15">
              <w:rPr>
                <w:b w:val="0"/>
                <w:sz w:val="20"/>
                <w:szCs w:val="20"/>
              </w:rPr>
              <w:t xml:space="preserve"> meses</w:t>
            </w:r>
            <w:r w:rsidR="00B661C0" w:rsidRPr="009D6E15">
              <w:rPr>
                <w:b w:val="0"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</w:p>
          <w:p w14:paraId="53CF9852" w14:textId="77777777" w:rsidR="00851684" w:rsidRPr="009D6E15" w:rsidRDefault="00851684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5E135FF9" w14:textId="77777777" w:rsidR="00033C09" w:rsidRPr="009D6E15" w:rsidRDefault="00033C09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Los Estudiantes Auxiliares no tendrán la calidad de empleados, trabajadores o contratistas. Su relación es fundamentalmente académica y no constituye vínculo laboral ni contractual con la Universidad Nacional de Colombia.</w:t>
            </w:r>
          </w:p>
          <w:p w14:paraId="2855B9A9" w14:textId="77777777" w:rsidR="00033C09" w:rsidRPr="009D6E15" w:rsidRDefault="00033C09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7BC058F0" w14:textId="77777777" w:rsidR="00B661C0" w:rsidRPr="009D6E15" w:rsidRDefault="00033C09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 xml:space="preserve">10. Forma de selección: </w:t>
            </w:r>
          </w:p>
          <w:p w14:paraId="1D20F982" w14:textId="77777777" w:rsidR="00B661C0" w:rsidRPr="009D6E15" w:rsidRDefault="00B661C0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</w:p>
          <w:p w14:paraId="1510AFB2" w14:textId="77777777" w:rsidR="00693965" w:rsidRPr="009D6E15" w:rsidRDefault="00B661C0" w:rsidP="009F232F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15">
              <w:rPr>
                <w:rFonts w:ascii="Arial" w:hAnsi="Arial" w:cs="Arial"/>
                <w:sz w:val="20"/>
                <w:szCs w:val="20"/>
              </w:rPr>
              <w:t xml:space="preserve">1. Perfil 40% </w:t>
            </w:r>
          </w:p>
          <w:p w14:paraId="3C30ED5F" w14:textId="77777777" w:rsidR="00B661C0" w:rsidRPr="009D6E15" w:rsidRDefault="00693965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B661C0" w:rsidRPr="009D6E15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preferiblemente el estudiante, se esté formando en un área afín con las actividades que va a desempeña</w:t>
            </w:r>
            <w:r w:rsidRPr="009D6E15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r</w:t>
            </w:r>
            <w:r w:rsidR="00B661C0" w:rsidRPr="009D6E15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.</w:t>
            </w:r>
          </w:p>
          <w:p w14:paraId="3C0F27B5" w14:textId="77777777" w:rsidR="00693965" w:rsidRPr="009D6E15" w:rsidRDefault="00B661C0" w:rsidP="009F232F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15">
              <w:rPr>
                <w:rFonts w:ascii="Arial" w:hAnsi="Arial" w:cs="Arial"/>
                <w:sz w:val="20"/>
                <w:szCs w:val="20"/>
              </w:rPr>
              <w:t xml:space="preserve">2. Hoja de vida 20% </w:t>
            </w:r>
          </w:p>
          <w:p w14:paraId="2C732E8F" w14:textId="77777777" w:rsidR="00332E69" w:rsidRPr="009D6E15" w:rsidRDefault="00332E69" w:rsidP="009F232F">
            <w:pPr>
              <w:widowControl/>
              <w:autoSpaceDE/>
              <w:autoSpaceDN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Verificación de formación, habilidades y posible experiencia.</w:t>
            </w:r>
          </w:p>
          <w:p w14:paraId="59CDFBB0" w14:textId="77777777" w:rsidR="00B661C0" w:rsidRPr="009D6E15" w:rsidRDefault="00B661C0" w:rsidP="009F232F">
            <w:pPr>
              <w:widowControl/>
              <w:autoSpaceDE/>
              <w:autoSpaceDN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</w:rPr>
              <w:t>3. Entrevista 40%</w:t>
            </w:r>
          </w:p>
          <w:p w14:paraId="4E3D83AD" w14:textId="77777777" w:rsidR="00033C09" w:rsidRPr="009D6E15" w:rsidRDefault="00033C09" w:rsidP="009F232F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14:paraId="28F15D8A" w14:textId="77777777" w:rsidR="00693965" w:rsidRPr="009D6E15" w:rsidRDefault="00693965" w:rsidP="009F232F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E9E3ADE" w14:textId="77777777" w:rsidR="00033C09" w:rsidRPr="009D6E15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11. Términos para presentación de documentos:</w:t>
            </w:r>
          </w:p>
          <w:p w14:paraId="27453848" w14:textId="77777777" w:rsidR="00033C09" w:rsidRPr="009D6E15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2AD1ECA6" w14:textId="437B9E13" w:rsidR="00033C09" w:rsidRPr="002F718F" w:rsidRDefault="00033C09" w:rsidP="009F232F">
            <w:pPr>
              <w:pStyle w:val="Prrafodelista"/>
              <w:numPr>
                <w:ilvl w:val="0"/>
                <w:numId w:val="1"/>
              </w:numPr>
              <w:ind w:left="223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F718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Lugar o correo electrónico y horario de recepción:</w:t>
            </w:r>
            <w:r w:rsidR="00B661C0" w:rsidRPr="002F718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DD192C" w:rsidRPr="002F718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Enviar documentos al correo electrónico </w:t>
            </w:r>
            <w:hyperlink r:id="rId7" w:history="1">
              <w:r w:rsidR="002F718F" w:rsidRPr="0037326F">
                <w:rPr>
                  <w:rFonts w:ascii="Arial" w:hAnsi="Arial" w:cs="Arial"/>
                  <w:bCs/>
                  <w:sz w:val="20"/>
                  <w:szCs w:val="20"/>
                  <w:lang w:val="es-ES_tradnl"/>
                </w:rPr>
                <w:t>escarq_med@unal.edu.co</w:t>
              </w:r>
            </w:hyperlink>
            <w:r w:rsidR="00DD192C" w:rsidRPr="002F718F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, Asunto: Estudiante</w:t>
            </w:r>
            <w:r w:rsidR="00A5560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auxiliar pregrado</w:t>
            </w:r>
          </w:p>
          <w:p w14:paraId="52706B21" w14:textId="59ADFB48" w:rsidR="00033C09" w:rsidRPr="009D6E15" w:rsidRDefault="00033C09" w:rsidP="009F232F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cierre de convocatoria:</w:t>
            </w:r>
            <w:r w:rsidRPr="009D6E15">
              <w:rPr>
                <w:rFonts w:ascii="Arial" w:hAnsi="Arial" w:cs="Arial"/>
                <w:spacing w:val="-48"/>
                <w:sz w:val="20"/>
                <w:szCs w:val="20"/>
                <w:lang w:val="es-ES_tradnl"/>
              </w:rPr>
              <w:t xml:space="preserve">    </w:t>
            </w:r>
            <w:r w:rsidR="006A2791">
              <w:rPr>
                <w:rFonts w:ascii="Arial" w:hAnsi="Arial" w:cs="Arial"/>
                <w:spacing w:val="-48"/>
                <w:sz w:val="20"/>
                <w:szCs w:val="20"/>
                <w:lang w:val="es-ES_tradnl"/>
              </w:rPr>
              <w:t xml:space="preserve"> </w:t>
            </w:r>
            <w:r w:rsidR="00DD1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57">
              <w:rPr>
                <w:rFonts w:ascii="Arial" w:hAnsi="Arial" w:cs="Arial"/>
                <w:sz w:val="20"/>
                <w:szCs w:val="20"/>
              </w:rPr>
              <w:t>0</w:t>
            </w:r>
            <w:r w:rsidR="00C025A9">
              <w:rPr>
                <w:rFonts w:ascii="Arial" w:hAnsi="Arial" w:cs="Arial"/>
                <w:sz w:val="20"/>
                <w:szCs w:val="20"/>
              </w:rPr>
              <w:t>5</w:t>
            </w:r>
            <w:r w:rsidR="001458E4">
              <w:rPr>
                <w:rFonts w:ascii="Arial" w:hAnsi="Arial" w:cs="Arial"/>
                <w:sz w:val="20"/>
                <w:szCs w:val="20"/>
              </w:rPr>
              <w:t>-0</w:t>
            </w:r>
            <w:r w:rsidR="00C14257">
              <w:rPr>
                <w:rFonts w:ascii="Arial" w:hAnsi="Arial" w:cs="Arial"/>
                <w:sz w:val="20"/>
                <w:szCs w:val="20"/>
              </w:rPr>
              <w:t>2</w:t>
            </w:r>
            <w:r w:rsidR="001458E4">
              <w:rPr>
                <w:rFonts w:ascii="Arial" w:hAnsi="Arial" w:cs="Arial"/>
                <w:sz w:val="20"/>
                <w:szCs w:val="20"/>
              </w:rPr>
              <w:t>-2024</w:t>
            </w:r>
            <w:r w:rsidR="00B661C0" w:rsidRPr="009D6E15">
              <w:rPr>
                <w:rFonts w:ascii="Arial" w:hAnsi="Arial" w:cs="Arial"/>
                <w:sz w:val="20"/>
                <w:szCs w:val="20"/>
              </w:rPr>
              <w:t xml:space="preserve"> a las 5:00pm</w:t>
            </w:r>
            <w:r w:rsidRPr="009D6E15">
              <w:rPr>
                <w:rFonts w:ascii="Arial" w:hAnsi="Arial" w:cs="Arial"/>
                <w:spacing w:val="-48"/>
                <w:sz w:val="20"/>
                <w:szCs w:val="20"/>
                <w:lang w:val="es-ES_tradnl"/>
              </w:rPr>
              <w:t xml:space="preserve"> </w:t>
            </w:r>
          </w:p>
          <w:p w14:paraId="3DCAAE20" w14:textId="77777777" w:rsidR="00851684" w:rsidRPr="009D6E15" w:rsidRDefault="00851684" w:rsidP="009F232F">
            <w:pPr>
              <w:pStyle w:val="Prrafodelista"/>
              <w:tabs>
                <w:tab w:val="left" w:pos="224"/>
              </w:tabs>
              <w:ind w:left="223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2386D300" w14:textId="77777777" w:rsidR="00033C09" w:rsidRPr="009D6E15" w:rsidRDefault="00033C09" w:rsidP="009F232F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Documentación requerida: </w:t>
            </w:r>
            <w:r w:rsidRPr="009D6E15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</w:p>
          <w:p w14:paraId="06596485" w14:textId="77777777" w:rsidR="00033C09" w:rsidRPr="009D6E15" w:rsidRDefault="00033C09" w:rsidP="009F232F">
            <w:pPr>
              <w:pStyle w:val="Prrafodelista"/>
              <w:tabs>
                <w:tab w:val="left" w:pos="224"/>
              </w:tabs>
              <w:ind w:left="394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 Formato Único de Hoja de Vida http://www.unal.edu.co/dnp/Archivos_base/formato_vida.pdf</w:t>
            </w:r>
          </w:p>
          <w:p w14:paraId="2E71FAAA" w14:textId="77777777" w:rsidR="00033C09" w:rsidRPr="009D6E15" w:rsidRDefault="00033C09" w:rsidP="009F232F">
            <w:pPr>
              <w:pStyle w:val="Prrafodelista"/>
              <w:tabs>
                <w:tab w:val="left" w:pos="224"/>
              </w:tabs>
              <w:ind w:left="394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 Historia Académica del SIA.</w:t>
            </w:r>
          </w:p>
          <w:p w14:paraId="65AA1603" w14:textId="77777777" w:rsidR="00033C09" w:rsidRPr="009D6E15" w:rsidRDefault="00033C09" w:rsidP="009F232F">
            <w:pPr>
              <w:pStyle w:val="Prrafodelista"/>
              <w:tabs>
                <w:tab w:val="left" w:pos="224"/>
              </w:tabs>
              <w:ind w:left="394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 Fotocopia de la Cédula.</w:t>
            </w:r>
          </w:p>
          <w:p w14:paraId="491B4B27" w14:textId="5460C9CD" w:rsidR="00033C09" w:rsidRDefault="00033C09" w:rsidP="009F232F">
            <w:pPr>
              <w:pStyle w:val="Prrafodelista"/>
              <w:tabs>
                <w:tab w:val="left" w:pos="224"/>
              </w:tabs>
              <w:spacing w:before="0"/>
              <w:ind w:left="394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 Horario de Clases</w:t>
            </w:r>
            <w:r w:rsidR="004F184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.</w:t>
            </w:r>
          </w:p>
          <w:p w14:paraId="202AA480" w14:textId="3D3CBDAF" w:rsidR="00D87F38" w:rsidRPr="009D6E15" w:rsidRDefault="00D87F38" w:rsidP="009F232F">
            <w:pPr>
              <w:pStyle w:val="Prrafodelista"/>
              <w:tabs>
                <w:tab w:val="left" w:pos="224"/>
              </w:tabs>
              <w:spacing w:before="0"/>
              <w:ind w:left="394"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-Fotocopia del carnet universitario</w:t>
            </w:r>
          </w:p>
          <w:p w14:paraId="371EFDBF" w14:textId="77777777" w:rsidR="00033C09" w:rsidRPr="009D6E15" w:rsidRDefault="00033C09" w:rsidP="009F232F">
            <w:pPr>
              <w:pStyle w:val="Prrafodelista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14:paraId="3AF9556A" w14:textId="77777777" w:rsidR="00033C09" w:rsidRPr="009D6E15" w:rsidRDefault="00033C09" w:rsidP="009F232F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Responsable de la convocatoria:</w:t>
            </w:r>
          </w:p>
          <w:p w14:paraId="0A4E92DC" w14:textId="397C3D9D" w:rsidR="00033C09" w:rsidRPr="0037326F" w:rsidRDefault="00033C09" w:rsidP="009F232F">
            <w:pPr>
              <w:pStyle w:val="Prrafodelista"/>
              <w:numPr>
                <w:ilvl w:val="1"/>
                <w:numId w:val="1"/>
              </w:numPr>
              <w:tabs>
                <w:tab w:val="left" w:pos="22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_tradnl"/>
              </w:rPr>
            </w:pPr>
            <w:r w:rsidRPr="008A6530">
              <w:rPr>
                <w:rFonts w:ascii="Arial" w:hAnsi="Arial" w:cs="Arial"/>
                <w:b/>
                <w:color w:val="212529"/>
                <w:sz w:val="20"/>
                <w:szCs w:val="20"/>
                <w:shd w:val="clear" w:color="auto" w:fill="FFFFFF"/>
                <w:lang w:val="es-ES_tradnl"/>
              </w:rPr>
              <w:t>Nombre</w:t>
            </w:r>
            <w:r w:rsidR="00297EC4">
              <w:rPr>
                <w:rFonts w:ascii="Arial" w:hAnsi="Arial" w:cs="Arial"/>
                <w:b/>
                <w:color w:val="212529"/>
                <w:sz w:val="20"/>
                <w:szCs w:val="20"/>
                <w:shd w:val="clear" w:color="auto" w:fill="FFFFFF"/>
                <w:lang w:val="es-ES_tradnl"/>
              </w:rPr>
              <w:t>:</w:t>
            </w:r>
            <w:r w:rsidR="00B661C0" w:rsidRPr="008A6530">
              <w:rPr>
                <w:rFonts w:ascii="Arial" w:hAnsi="Arial" w:cs="Arial"/>
                <w:b/>
                <w:color w:val="212529"/>
                <w:sz w:val="20"/>
                <w:szCs w:val="20"/>
                <w:shd w:val="clear" w:color="auto" w:fill="FFFFFF"/>
                <w:lang w:val="es-ES_tradnl"/>
              </w:rPr>
              <w:t xml:space="preserve"> </w:t>
            </w:r>
            <w:r w:rsidR="005D4EB3">
              <w:rPr>
                <w:rFonts w:ascii="Arial" w:hAnsi="Arial" w:cs="Arial"/>
                <w:b/>
                <w:color w:val="212529"/>
                <w:sz w:val="20"/>
                <w:szCs w:val="20"/>
                <w:shd w:val="clear" w:color="auto" w:fill="FFFFFF"/>
                <w:lang w:val="es-ES_tradnl"/>
              </w:rPr>
              <w:t>Escuela de Arquitectura</w:t>
            </w:r>
          </w:p>
          <w:p w14:paraId="0364C31D" w14:textId="45085316" w:rsidR="00033C09" w:rsidRPr="006A2791" w:rsidRDefault="00033C09" w:rsidP="009F232F">
            <w:pPr>
              <w:pStyle w:val="Prrafodelista"/>
              <w:numPr>
                <w:ilvl w:val="1"/>
                <w:numId w:val="1"/>
              </w:numPr>
              <w:tabs>
                <w:tab w:val="left" w:pos="22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6A279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s-ES_tradnl"/>
              </w:rPr>
              <w:t>Correo:</w:t>
            </w:r>
            <w:r w:rsidR="00B661C0" w:rsidRPr="006A27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_tradnl"/>
              </w:rPr>
              <w:t xml:space="preserve"> </w:t>
            </w:r>
            <w:r w:rsidR="005D4EB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_tradnl"/>
              </w:rPr>
              <w:t>escarq_med</w:t>
            </w:r>
            <w:r w:rsidR="00C521EC" w:rsidRPr="006A27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_tradnl"/>
              </w:rPr>
              <w:t>@unal.edu.co</w:t>
            </w:r>
          </w:p>
          <w:p w14:paraId="4B9DE40F" w14:textId="560EE653" w:rsidR="00033C09" w:rsidRPr="008A6530" w:rsidRDefault="00033C09" w:rsidP="009F232F">
            <w:pPr>
              <w:pStyle w:val="Prrafodelista"/>
              <w:numPr>
                <w:ilvl w:val="1"/>
                <w:numId w:val="1"/>
              </w:numPr>
              <w:tabs>
                <w:tab w:val="left" w:pos="224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A6530">
              <w:rPr>
                <w:rFonts w:ascii="Arial" w:hAnsi="Arial" w:cs="Arial"/>
                <w:b/>
                <w:color w:val="212529"/>
                <w:sz w:val="20"/>
                <w:szCs w:val="20"/>
                <w:shd w:val="clear" w:color="auto" w:fill="FFFFFF"/>
                <w:lang w:val="es-ES_tradnl"/>
              </w:rPr>
              <w:t>Teléfono (o extensión):</w:t>
            </w:r>
            <w:r w:rsidR="00B661C0" w:rsidRPr="009D6E1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es-ES_tradnl"/>
              </w:rPr>
              <w:t xml:space="preserve"> </w:t>
            </w:r>
            <w:r w:rsidR="00B661C0" w:rsidRPr="008A6530">
              <w:rPr>
                <w:rFonts w:ascii="Arial" w:hAnsi="Arial" w:cs="Arial"/>
                <w:sz w:val="20"/>
                <w:szCs w:val="20"/>
              </w:rPr>
              <w:t>4309000 Ext 4</w:t>
            </w:r>
            <w:r w:rsidR="00ED58F9" w:rsidRPr="008A6530">
              <w:rPr>
                <w:rFonts w:ascii="Arial" w:hAnsi="Arial" w:cs="Arial"/>
                <w:sz w:val="20"/>
                <w:szCs w:val="20"/>
              </w:rPr>
              <w:t>94</w:t>
            </w:r>
            <w:r w:rsidR="0037326F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342F9F5" w14:textId="77777777" w:rsidR="00033C09" w:rsidRPr="009D6E15" w:rsidRDefault="00033C09" w:rsidP="009F232F">
            <w:pPr>
              <w:pStyle w:val="Textoindependiente"/>
              <w:spacing w:before="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3B7BCBB3" w14:textId="77777777" w:rsidR="00033C09" w:rsidRPr="009D6E15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>12. Términos de la publicación de resultados:</w:t>
            </w:r>
          </w:p>
          <w:p w14:paraId="17426581" w14:textId="77777777" w:rsidR="00033C09" w:rsidRPr="009D6E15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693CB750" w14:textId="2F588541" w:rsidR="009D0664" w:rsidRPr="00DD192C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9D6E15">
              <w:rPr>
                <w:sz w:val="20"/>
                <w:szCs w:val="20"/>
                <w:lang w:val="es-ES_tradnl"/>
              </w:rPr>
              <w:t xml:space="preserve">- Fecha de publicación de resultados: </w:t>
            </w:r>
            <w:r w:rsidR="001458E4">
              <w:rPr>
                <w:sz w:val="20"/>
                <w:szCs w:val="20"/>
                <w:lang w:val="es-ES_tradnl"/>
              </w:rPr>
              <w:t>12-02-2024</w:t>
            </w:r>
          </w:p>
          <w:p w14:paraId="595173C5" w14:textId="77777777" w:rsidR="00033C09" w:rsidRPr="009D6E15" w:rsidRDefault="00033C09" w:rsidP="009F232F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24D32223" w14:textId="77777777" w:rsidR="00033C09" w:rsidRPr="009D6E15" w:rsidRDefault="00033C09" w:rsidP="009F232F">
            <w:pPr>
              <w:pStyle w:val="Textoindependiente"/>
              <w:spacing w:before="76" w:line="328" w:lineRule="auto"/>
              <w:ind w:left="110" w:right="1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Los estudiantes que se postulen para la presente convocatoria aceptan que sus datos personales (nombre completo y/o documento de identificación) sean publicados al momento de dar a conocer los resultados del proceso de selección por los canales de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divulgación que la Universidad disponga para tal fin.</w:t>
            </w:r>
          </w:p>
          <w:p w14:paraId="52D15CD3" w14:textId="1FE83C0B" w:rsidR="00033C09" w:rsidRPr="00851684" w:rsidRDefault="00033C09" w:rsidP="009F232F">
            <w:pPr>
              <w:pStyle w:val="Textoindependiente"/>
              <w:spacing w:line="328" w:lineRule="auto"/>
              <w:ind w:left="110" w:right="11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En el marco normativo de la Ley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1581 de 2012, la Universidad Nacional de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Colombia se permite informar que la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información personal recolectada mediante la Convocatoria de Estudiantes Auxiliares Nº </w:t>
            </w:r>
            <w:r w:rsidR="00A76F6D" w:rsidRPr="00610FCE">
              <w:rPr>
                <w:smallCaps/>
                <w:spacing w:val="6"/>
                <w:sz w:val="20"/>
                <w:szCs w:val="20"/>
              </w:rPr>
              <w:t>M.</w:t>
            </w:r>
            <w:r w:rsidR="00A76F6D" w:rsidRPr="00610FCE">
              <w:rPr>
                <w:b/>
                <w:smallCaps/>
                <w:spacing w:val="6"/>
                <w:sz w:val="20"/>
                <w:szCs w:val="20"/>
              </w:rPr>
              <w:t>EA</w:t>
            </w:r>
            <w:r w:rsidR="00A76F6D" w:rsidRPr="00610FCE">
              <w:rPr>
                <w:smallCaps/>
                <w:spacing w:val="6"/>
                <w:sz w:val="20"/>
                <w:szCs w:val="20"/>
              </w:rPr>
              <w:t>FA</w:t>
            </w:r>
            <w:r w:rsidR="00A76F6D" w:rsidRPr="00610FCE">
              <w:rPr>
                <w:b/>
                <w:smallCaps/>
                <w:spacing w:val="6"/>
                <w:sz w:val="20"/>
                <w:szCs w:val="20"/>
              </w:rPr>
              <w:t>r</w:t>
            </w:r>
            <w:r w:rsidR="00A76F6D" w:rsidRPr="00610FCE">
              <w:rPr>
                <w:smallCaps/>
                <w:spacing w:val="6"/>
                <w:sz w:val="20"/>
                <w:szCs w:val="20"/>
              </w:rPr>
              <w:t>.</w:t>
            </w:r>
            <w:r w:rsidR="00A76F6D" w:rsidRPr="00610FCE">
              <w:rPr>
                <w:b/>
                <w:smallCaps/>
                <w:spacing w:val="6"/>
                <w:sz w:val="20"/>
                <w:szCs w:val="20"/>
              </w:rPr>
              <w:t>000</w:t>
            </w:r>
            <w:r w:rsidR="0028397E">
              <w:rPr>
                <w:b/>
                <w:smallCaps/>
                <w:spacing w:val="6"/>
                <w:sz w:val="20"/>
                <w:szCs w:val="20"/>
              </w:rPr>
              <w:t>2</w:t>
            </w:r>
            <w:r w:rsidR="00A76F6D" w:rsidRPr="00610FCE">
              <w:rPr>
                <w:b/>
                <w:smallCaps/>
                <w:spacing w:val="6"/>
                <w:sz w:val="20"/>
                <w:szCs w:val="20"/>
              </w:rPr>
              <w:t xml:space="preserve"> </w:t>
            </w:r>
            <w:r w:rsidR="00A76F6D">
              <w:rPr>
                <w:b/>
                <w:smallCaps/>
                <w:spacing w:val="6"/>
                <w:sz w:val="20"/>
                <w:szCs w:val="20"/>
              </w:rPr>
              <w:t>de 202</w:t>
            </w:r>
            <w:r w:rsidR="0028397E">
              <w:rPr>
                <w:b/>
                <w:smallCaps/>
                <w:spacing w:val="6"/>
                <w:sz w:val="20"/>
                <w:szCs w:val="20"/>
              </w:rPr>
              <w:t>4</w:t>
            </w:r>
            <w:r w:rsidR="00A76F6D">
              <w:rPr>
                <w:b/>
                <w:smallCaps/>
                <w:spacing w:val="6"/>
                <w:sz w:val="20"/>
                <w:szCs w:val="20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se rige bajo los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principios rectores del Régimen de Protección de Datos de la Universidad Nacional, Resolución de Rectoría No. 207 de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2021, en especial el de Legalidad y Veracidad o calidad, la cual puede ser consultada en </w:t>
            </w:r>
            <w:hyperlink r:id="rId8" w:history="1">
              <w:r w:rsidRPr="009D6E15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http://www.legal.unal.edu.co/rlunal/home/doc.jsp?d_i=97992</w:t>
              </w:r>
            </w:hyperlink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. Sus datos se encuentran bajo medidas que garantizan la seguridad, confidencialidad e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integridad. Puede ejercer sus derechos como titular a conocer, actualizar, rectificar y revocar las autorizaciones dadas a las</w:t>
            </w:r>
            <w:r w:rsidRPr="009D6E15">
              <w:rPr>
                <w:rFonts w:ascii="Arial" w:hAnsi="Arial" w:cs="Arial"/>
                <w:spacing w:val="-47"/>
                <w:sz w:val="20"/>
                <w:szCs w:val="20"/>
                <w:lang w:val="es-ES_tradnl"/>
              </w:rPr>
              <w:t xml:space="preserve"> </w:t>
            </w:r>
            <w:r w:rsidRPr="009D6E15">
              <w:rPr>
                <w:rFonts w:ascii="Arial" w:hAnsi="Arial" w:cs="Arial"/>
                <w:sz w:val="20"/>
                <w:szCs w:val="20"/>
                <w:lang w:val="es-ES_tradnl"/>
              </w:rPr>
              <w:t>finalidades aplicables a través de los canales dispuestos y disponibles en https://unal.edu.co/ o en el e-mail</w:t>
            </w:r>
            <w:r w:rsidRPr="009D6E15">
              <w:rPr>
                <w:rFonts w:ascii="Arial" w:hAnsi="Arial" w:cs="Arial"/>
                <w:spacing w:val="1"/>
                <w:sz w:val="20"/>
                <w:szCs w:val="20"/>
                <w:lang w:val="es-ES_tradnl"/>
              </w:rPr>
              <w:t xml:space="preserve"> </w:t>
            </w:r>
            <w:hyperlink r:id="rId9">
              <w:r w:rsidRPr="009D6E15">
                <w:rPr>
                  <w:rFonts w:ascii="Arial" w:hAnsi="Arial" w:cs="Arial"/>
                  <w:sz w:val="20"/>
                  <w:szCs w:val="20"/>
                  <w:lang w:val="es-ES_tradnl"/>
                </w:rPr>
                <w:t>protecdatos_na@unal.edu.co.</w:t>
              </w:r>
            </w:hyperlink>
          </w:p>
          <w:p w14:paraId="44E2E8C3" w14:textId="77777777" w:rsidR="00033C09" w:rsidRPr="00851684" w:rsidRDefault="00033C09" w:rsidP="00801DE0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C5A8D92" w14:textId="77777777" w:rsidR="00D34F7F" w:rsidRPr="00851684" w:rsidRDefault="00D34F7F" w:rsidP="00801DE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4F7F" w:rsidRPr="00851684" w:rsidSect="0089374B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736F" w14:textId="77777777" w:rsidR="00FF2622" w:rsidRDefault="00FF2622">
      <w:pPr>
        <w:spacing w:after="0" w:line="240" w:lineRule="auto"/>
      </w:pPr>
      <w:r>
        <w:separator/>
      </w:r>
    </w:p>
  </w:endnote>
  <w:endnote w:type="continuationSeparator" w:id="0">
    <w:p w14:paraId="2CBFEE72" w14:textId="77777777" w:rsidR="00FF2622" w:rsidRDefault="00FF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altName w:val="Lucida Sans Unicod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Ancizar Sans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5B92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0C7CA" wp14:editId="489D3D44">
              <wp:simplePos x="0" y="0"/>
              <wp:positionH relativeFrom="column">
                <wp:posOffset>5352415</wp:posOffset>
              </wp:positionH>
              <wp:positionV relativeFrom="paragraph">
                <wp:posOffset>-318770</wp:posOffset>
              </wp:positionV>
              <wp:extent cx="1199515" cy="507365"/>
              <wp:effectExtent l="0" t="0" r="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F0F6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Universidad</w:t>
                          </w:r>
                        </w:p>
                        <w:p w14:paraId="024DE75C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Naciona</w:t>
                          </w: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</w:rPr>
                            <w:t>l</w:t>
                          </w:r>
                        </w:p>
                        <w:p w14:paraId="01B16DAC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de Colombia</w:t>
                          </w:r>
                        </w:p>
                        <w:p w14:paraId="0EC90A46" w14:textId="77777777" w:rsidR="007852E0" w:rsidRPr="003446BE" w:rsidRDefault="00FF2622" w:rsidP="00696BB9">
                          <w:p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519BDF0A" w14:textId="77777777" w:rsidR="007852E0" w:rsidRPr="003446BE" w:rsidRDefault="00FF2622" w:rsidP="00696BB9">
                          <w:pPr>
                            <w:spacing w:line="220" w:lineRule="exact"/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0C7C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1.45pt;margin-top:-25.1pt;width:94.4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" filled="f" stroked="f">
              <v:textbox inset="0,2mm,0,0">
                <w:txbxContent>
                  <w:p w14:paraId="3369F0F6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Universidad</w:t>
                    </w:r>
                  </w:p>
                  <w:p w14:paraId="024DE75C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Naciona</w:t>
                    </w:r>
                    <w:r w:rsidRPr="003A4FD6">
                      <w:rPr>
                        <w:rFonts w:ascii="Ancizar Sans" w:hAnsi="Ancizar Sans"/>
                        <w:b/>
                        <w:i/>
                      </w:rPr>
                      <w:t>l</w:t>
                    </w:r>
                  </w:p>
                  <w:p w14:paraId="01B16DAC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de Colombia</w:t>
                    </w:r>
                  </w:p>
                  <w:p w14:paraId="0EC90A46" w14:textId="77777777" w:rsidR="007852E0" w:rsidRPr="003446BE" w:rsidRDefault="00DC142B" w:rsidP="00696BB9">
                    <w:pPr>
                      <w:rPr>
                        <w:rFonts w:ascii="Ancizar Sans Bold Italic" w:hAnsi="Ancizar Sans Bold Italic"/>
                        <w:sz w:val="20"/>
                        <w:szCs w:val="20"/>
                        <w:lang w:val="es-ES"/>
                      </w:rPr>
                    </w:pPr>
                  </w:p>
                  <w:p w14:paraId="519BDF0A" w14:textId="77777777" w:rsidR="007852E0" w:rsidRPr="003446BE" w:rsidRDefault="00DC142B" w:rsidP="00696BB9">
                    <w:pPr>
                      <w:spacing w:line="220" w:lineRule="exact"/>
                      <w:rPr>
                        <w:rFonts w:ascii="Ancizar Sans Bold Italic" w:hAnsi="Ancizar Sans Bold Italic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442BF9" wp14:editId="7957DA3A">
              <wp:simplePos x="0" y="0"/>
              <wp:positionH relativeFrom="column">
                <wp:posOffset>-1296670</wp:posOffset>
              </wp:positionH>
              <wp:positionV relativeFrom="paragraph">
                <wp:posOffset>-17145</wp:posOffset>
              </wp:positionV>
              <wp:extent cx="7778115" cy="408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536AD" w14:textId="77777777" w:rsidR="007852E0" w:rsidRPr="00BD13A4" w:rsidRDefault="00146789" w:rsidP="00696BB9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[Página</w:t>
                          </w:r>
                          <w:r w:rsidRPr="00BD13A4">
                            <w:rPr>
                              <w:rFonts w:ascii="Ancizar Sans" w:hAnsi="Ancizar Sans"/>
                              <w:b/>
                              <w:color w:val="C0504D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42BF9" id="Cuadro de texto 2" o:spid="_x0000_s1027" type="#_x0000_t202" style="position:absolute;margin-left:-102.1pt;margin-top:-1.35pt;width:612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" filled="f" stroked="f">
              <v:textbox inset="5mm,2mm,0,0">
                <w:txbxContent>
                  <w:p w14:paraId="18A536AD" w14:textId="77777777" w:rsidR="007852E0" w:rsidRPr="00BD13A4" w:rsidRDefault="00146789" w:rsidP="00696BB9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[Página</w:t>
                    </w:r>
                    <w:r w:rsidRPr="00BD13A4">
                      <w:rPr>
                        <w:rFonts w:ascii="Ancizar Sans" w:hAnsi="Ancizar Sans"/>
                        <w:b/>
                        <w:color w:val="C0504D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5067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A57E9" wp14:editId="4C7B5B4A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83CF6" w14:textId="77777777" w:rsidR="007852E0" w:rsidRPr="00BD13A4" w:rsidRDefault="00146789" w:rsidP="00B365BD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[Página 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/ 2]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57E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02.05pt;margin-top:.3pt;width:614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" filled="f" stroked="f">
              <v:textbox inset="5mm,2mm,0,0">
                <w:txbxContent>
                  <w:p w14:paraId="51683CF6" w14:textId="77777777" w:rsidR="007852E0" w:rsidRPr="00BD13A4" w:rsidRDefault="00146789" w:rsidP="00B365BD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[Página 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/ 2]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9978" w14:textId="77777777" w:rsidR="00FF2622" w:rsidRDefault="00FF2622">
      <w:pPr>
        <w:spacing w:after="0" w:line="240" w:lineRule="auto"/>
      </w:pPr>
      <w:r>
        <w:separator/>
      </w:r>
    </w:p>
  </w:footnote>
  <w:footnote w:type="continuationSeparator" w:id="0">
    <w:p w14:paraId="64FB4194" w14:textId="77777777" w:rsidR="00FF2622" w:rsidRDefault="00FF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A424" w14:textId="77777777" w:rsidR="007852E0" w:rsidRDefault="00146789" w:rsidP="00696BB9">
    <w:pPr>
      <w:pStyle w:val="Encabezado"/>
      <w:tabs>
        <w:tab w:val="clear" w:pos="8838"/>
        <w:tab w:val="center" w:pos="4362"/>
        <w:tab w:val="left" w:pos="4956"/>
        <w:tab w:val="left" w:pos="5664"/>
        <w:tab w:val="left" w:pos="6372"/>
      </w:tabs>
      <w:spacing w:after="1200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A5BDD0E" wp14:editId="713C30D5">
          <wp:simplePos x="0" y="0"/>
          <wp:positionH relativeFrom="column">
            <wp:posOffset>2719387</wp:posOffset>
          </wp:positionH>
          <wp:positionV relativeFrom="paragraph">
            <wp:posOffset>-221297</wp:posOffset>
          </wp:positionV>
          <wp:extent cx="1269365" cy="1430655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143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7198ADE6" w14:textId="77777777" w:rsidR="007852E0" w:rsidRDefault="00146789" w:rsidP="00696BB9">
    <w:pPr>
      <w:pStyle w:val="Encabezado"/>
      <w:tabs>
        <w:tab w:val="clear" w:pos="4419"/>
        <w:tab w:val="clear" w:pos="8838"/>
        <w:tab w:val="left" w:pos="6946"/>
        <w:tab w:val="left" w:pos="7064"/>
      </w:tabs>
      <w:spacing w:after="600" w:line="120" w:lineRule="exac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47C"/>
    <w:multiLevelType w:val="hybridMultilevel"/>
    <w:tmpl w:val="2676F3FE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E1725894">
      <w:numFmt w:val="bullet"/>
      <w:lvlText w:val="-"/>
      <w:lvlJc w:val="left"/>
      <w:pPr>
        <w:ind w:left="1020" w:hanging="62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7722AFCA">
      <w:numFmt w:val="bullet"/>
      <w:lvlText w:val="•"/>
      <w:lvlJc w:val="left"/>
      <w:pPr>
        <w:ind w:left="2026" w:hanging="627"/>
      </w:pPr>
      <w:rPr>
        <w:rFonts w:hint="default"/>
        <w:lang w:val="es-ES" w:eastAsia="en-US" w:bidi="ar-SA"/>
      </w:rPr>
    </w:lvl>
    <w:lvl w:ilvl="3" w:tplc="5D40E398">
      <w:numFmt w:val="bullet"/>
      <w:lvlText w:val="•"/>
      <w:lvlJc w:val="left"/>
      <w:pPr>
        <w:ind w:left="3033" w:hanging="627"/>
      </w:pPr>
      <w:rPr>
        <w:rFonts w:hint="default"/>
        <w:lang w:val="es-ES" w:eastAsia="en-US" w:bidi="ar-SA"/>
      </w:rPr>
    </w:lvl>
    <w:lvl w:ilvl="4" w:tplc="CBCE28A4">
      <w:numFmt w:val="bullet"/>
      <w:lvlText w:val="•"/>
      <w:lvlJc w:val="left"/>
      <w:pPr>
        <w:ind w:left="4040" w:hanging="627"/>
      </w:pPr>
      <w:rPr>
        <w:rFonts w:hint="default"/>
        <w:lang w:val="es-ES" w:eastAsia="en-US" w:bidi="ar-SA"/>
      </w:rPr>
    </w:lvl>
    <w:lvl w:ilvl="5" w:tplc="78F81D9E">
      <w:numFmt w:val="bullet"/>
      <w:lvlText w:val="•"/>
      <w:lvlJc w:val="left"/>
      <w:pPr>
        <w:ind w:left="5046" w:hanging="627"/>
      </w:pPr>
      <w:rPr>
        <w:rFonts w:hint="default"/>
        <w:lang w:val="es-ES" w:eastAsia="en-US" w:bidi="ar-SA"/>
      </w:rPr>
    </w:lvl>
    <w:lvl w:ilvl="6" w:tplc="888AA966">
      <w:numFmt w:val="bullet"/>
      <w:lvlText w:val="•"/>
      <w:lvlJc w:val="left"/>
      <w:pPr>
        <w:ind w:left="6053" w:hanging="627"/>
      </w:pPr>
      <w:rPr>
        <w:rFonts w:hint="default"/>
        <w:lang w:val="es-ES" w:eastAsia="en-US" w:bidi="ar-SA"/>
      </w:rPr>
    </w:lvl>
    <w:lvl w:ilvl="7" w:tplc="477E0058">
      <w:numFmt w:val="bullet"/>
      <w:lvlText w:val="•"/>
      <w:lvlJc w:val="left"/>
      <w:pPr>
        <w:ind w:left="7060" w:hanging="627"/>
      </w:pPr>
      <w:rPr>
        <w:rFonts w:hint="default"/>
        <w:lang w:val="es-ES" w:eastAsia="en-US" w:bidi="ar-SA"/>
      </w:rPr>
    </w:lvl>
    <w:lvl w:ilvl="8" w:tplc="697A0998">
      <w:numFmt w:val="bullet"/>
      <w:lvlText w:val="•"/>
      <w:lvlJc w:val="left"/>
      <w:pPr>
        <w:ind w:left="8066" w:hanging="627"/>
      </w:pPr>
      <w:rPr>
        <w:rFonts w:hint="default"/>
        <w:lang w:val="es-ES" w:eastAsia="en-US" w:bidi="ar-SA"/>
      </w:rPr>
    </w:lvl>
  </w:abstractNum>
  <w:abstractNum w:abstractNumId="1" w15:restartNumberingAfterBreak="0">
    <w:nsid w:val="23F47D82"/>
    <w:multiLevelType w:val="multilevel"/>
    <w:tmpl w:val="6A2A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004C7"/>
    <w:multiLevelType w:val="hybridMultilevel"/>
    <w:tmpl w:val="EA60F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92D66"/>
    <w:multiLevelType w:val="hybridMultilevel"/>
    <w:tmpl w:val="BA96912E"/>
    <w:lvl w:ilvl="0" w:tplc="1F8A7238">
      <w:start w:val="1"/>
      <w:numFmt w:val="decimal"/>
      <w:lvlText w:val="%1."/>
      <w:lvlJc w:val="left"/>
      <w:pPr>
        <w:ind w:left="310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4F3636A4">
      <w:numFmt w:val="bullet"/>
      <w:lvlText w:val="•"/>
      <w:lvlJc w:val="left"/>
      <w:pPr>
        <w:ind w:left="1296" w:hanging="201"/>
      </w:pPr>
      <w:rPr>
        <w:rFonts w:hint="default"/>
        <w:lang w:val="es-ES" w:eastAsia="en-US" w:bidi="ar-SA"/>
      </w:rPr>
    </w:lvl>
    <w:lvl w:ilvl="2" w:tplc="97983F24">
      <w:numFmt w:val="bullet"/>
      <w:lvlText w:val="•"/>
      <w:lvlJc w:val="left"/>
      <w:pPr>
        <w:ind w:left="2272" w:hanging="201"/>
      </w:pPr>
      <w:rPr>
        <w:rFonts w:hint="default"/>
        <w:lang w:val="es-ES" w:eastAsia="en-US" w:bidi="ar-SA"/>
      </w:rPr>
    </w:lvl>
    <w:lvl w:ilvl="3" w:tplc="A61C1756">
      <w:numFmt w:val="bullet"/>
      <w:lvlText w:val="•"/>
      <w:lvlJc w:val="left"/>
      <w:pPr>
        <w:ind w:left="3248" w:hanging="201"/>
      </w:pPr>
      <w:rPr>
        <w:rFonts w:hint="default"/>
        <w:lang w:val="es-ES" w:eastAsia="en-US" w:bidi="ar-SA"/>
      </w:rPr>
    </w:lvl>
    <w:lvl w:ilvl="4" w:tplc="9084B4B6">
      <w:numFmt w:val="bullet"/>
      <w:lvlText w:val="•"/>
      <w:lvlJc w:val="left"/>
      <w:pPr>
        <w:ind w:left="4224" w:hanging="201"/>
      </w:pPr>
      <w:rPr>
        <w:rFonts w:hint="default"/>
        <w:lang w:val="es-ES" w:eastAsia="en-US" w:bidi="ar-SA"/>
      </w:rPr>
    </w:lvl>
    <w:lvl w:ilvl="5" w:tplc="5C105E18">
      <w:numFmt w:val="bullet"/>
      <w:lvlText w:val="•"/>
      <w:lvlJc w:val="left"/>
      <w:pPr>
        <w:ind w:left="5200" w:hanging="201"/>
      </w:pPr>
      <w:rPr>
        <w:rFonts w:hint="default"/>
        <w:lang w:val="es-ES" w:eastAsia="en-US" w:bidi="ar-SA"/>
      </w:rPr>
    </w:lvl>
    <w:lvl w:ilvl="6" w:tplc="509A9130">
      <w:numFmt w:val="bullet"/>
      <w:lvlText w:val="•"/>
      <w:lvlJc w:val="left"/>
      <w:pPr>
        <w:ind w:left="6176" w:hanging="201"/>
      </w:pPr>
      <w:rPr>
        <w:rFonts w:hint="default"/>
        <w:lang w:val="es-ES" w:eastAsia="en-US" w:bidi="ar-SA"/>
      </w:rPr>
    </w:lvl>
    <w:lvl w:ilvl="7" w:tplc="6B2E43C0">
      <w:numFmt w:val="bullet"/>
      <w:lvlText w:val="•"/>
      <w:lvlJc w:val="left"/>
      <w:pPr>
        <w:ind w:left="7152" w:hanging="201"/>
      </w:pPr>
      <w:rPr>
        <w:rFonts w:hint="default"/>
        <w:lang w:val="es-ES" w:eastAsia="en-US" w:bidi="ar-SA"/>
      </w:rPr>
    </w:lvl>
    <w:lvl w:ilvl="8" w:tplc="ABF42BD8">
      <w:numFmt w:val="bullet"/>
      <w:lvlText w:val="•"/>
      <w:lvlJc w:val="left"/>
      <w:pPr>
        <w:ind w:left="8128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65E67BB3"/>
    <w:multiLevelType w:val="hybridMultilevel"/>
    <w:tmpl w:val="911EBBC0"/>
    <w:lvl w:ilvl="0" w:tplc="B7E0A86A">
      <w:start w:val="1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 w15:restartNumberingAfterBreak="0">
    <w:nsid w:val="74356E95"/>
    <w:multiLevelType w:val="hybridMultilevel"/>
    <w:tmpl w:val="3B929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13E6A"/>
    <w:multiLevelType w:val="hybridMultilevel"/>
    <w:tmpl w:val="386277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09"/>
    <w:rsid w:val="000275AE"/>
    <w:rsid w:val="00033C09"/>
    <w:rsid w:val="0003549E"/>
    <w:rsid w:val="00051374"/>
    <w:rsid w:val="00066A2B"/>
    <w:rsid w:val="00090BF8"/>
    <w:rsid w:val="000B16AB"/>
    <w:rsid w:val="00102670"/>
    <w:rsid w:val="001458E4"/>
    <w:rsid w:val="00146789"/>
    <w:rsid w:val="00176083"/>
    <w:rsid w:val="001F17F3"/>
    <w:rsid w:val="00243B9A"/>
    <w:rsid w:val="0028397E"/>
    <w:rsid w:val="00294183"/>
    <w:rsid w:val="00297EC4"/>
    <w:rsid w:val="002A2720"/>
    <w:rsid w:val="002D4C3F"/>
    <w:rsid w:val="002F0E6B"/>
    <w:rsid w:val="002F718F"/>
    <w:rsid w:val="00304AAF"/>
    <w:rsid w:val="0031637A"/>
    <w:rsid w:val="00323F02"/>
    <w:rsid w:val="00332E69"/>
    <w:rsid w:val="00337820"/>
    <w:rsid w:val="0037326F"/>
    <w:rsid w:val="00387409"/>
    <w:rsid w:val="0039263B"/>
    <w:rsid w:val="00396DAC"/>
    <w:rsid w:val="003C4744"/>
    <w:rsid w:val="003C7EC4"/>
    <w:rsid w:val="00431698"/>
    <w:rsid w:val="0048019B"/>
    <w:rsid w:val="004B372C"/>
    <w:rsid w:val="004B42D2"/>
    <w:rsid w:val="004F1847"/>
    <w:rsid w:val="00541B16"/>
    <w:rsid w:val="00556908"/>
    <w:rsid w:val="00572A43"/>
    <w:rsid w:val="005D4EB3"/>
    <w:rsid w:val="00610FCE"/>
    <w:rsid w:val="00693965"/>
    <w:rsid w:val="006A2791"/>
    <w:rsid w:val="006A2D2E"/>
    <w:rsid w:val="006D440F"/>
    <w:rsid w:val="00742FFA"/>
    <w:rsid w:val="00772DEE"/>
    <w:rsid w:val="007A2C41"/>
    <w:rsid w:val="007B2A09"/>
    <w:rsid w:val="007F6652"/>
    <w:rsid w:val="00801DE0"/>
    <w:rsid w:val="00851684"/>
    <w:rsid w:val="008532B9"/>
    <w:rsid w:val="00857043"/>
    <w:rsid w:val="00866486"/>
    <w:rsid w:val="00894E3C"/>
    <w:rsid w:val="008971C1"/>
    <w:rsid w:val="008A6530"/>
    <w:rsid w:val="008B653E"/>
    <w:rsid w:val="008E4D27"/>
    <w:rsid w:val="008F00E3"/>
    <w:rsid w:val="008F34F2"/>
    <w:rsid w:val="00941362"/>
    <w:rsid w:val="00971ED8"/>
    <w:rsid w:val="00977C8E"/>
    <w:rsid w:val="00984E09"/>
    <w:rsid w:val="009B3842"/>
    <w:rsid w:val="009D0664"/>
    <w:rsid w:val="009D0EB8"/>
    <w:rsid w:val="009D6E15"/>
    <w:rsid w:val="009F1A8B"/>
    <w:rsid w:val="009F232F"/>
    <w:rsid w:val="009F4693"/>
    <w:rsid w:val="009F70F4"/>
    <w:rsid w:val="00A53F38"/>
    <w:rsid w:val="00A5560E"/>
    <w:rsid w:val="00A76F6D"/>
    <w:rsid w:val="00AA0092"/>
    <w:rsid w:val="00AC0077"/>
    <w:rsid w:val="00AD41D9"/>
    <w:rsid w:val="00AE7729"/>
    <w:rsid w:val="00B35579"/>
    <w:rsid w:val="00B661C0"/>
    <w:rsid w:val="00C025A9"/>
    <w:rsid w:val="00C14257"/>
    <w:rsid w:val="00C32E83"/>
    <w:rsid w:val="00C521EC"/>
    <w:rsid w:val="00C56DA4"/>
    <w:rsid w:val="00C97E0E"/>
    <w:rsid w:val="00CD0816"/>
    <w:rsid w:val="00D02192"/>
    <w:rsid w:val="00D34F7F"/>
    <w:rsid w:val="00D41D62"/>
    <w:rsid w:val="00D87F38"/>
    <w:rsid w:val="00D910CA"/>
    <w:rsid w:val="00DC142B"/>
    <w:rsid w:val="00DD192C"/>
    <w:rsid w:val="00E112C0"/>
    <w:rsid w:val="00E3671A"/>
    <w:rsid w:val="00E468FC"/>
    <w:rsid w:val="00E62D9F"/>
    <w:rsid w:val="00E65A08"/>
    <w:rsid w:val="00ED1CFF"/>
    <w:rsid w:val="00ED58F9"/>
    <w:rsid w:val="00EF0006"/>
    <w:rsid w:val="00F30CFB"/>
    <w:rsid w:val="00F766CE"/>
    <w:rsid w:val="00F910EC"/>
    <w:rsid w:val="00FA1450"/>
    <w:rsid w:val="00FA1ADE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8FFC"/>
  <w15:chartTrackingRefBased/>
  <w15:docId w15:val="{2E537323-F539-462D-BEF6-D1C9E00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09"/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310" w:hanging="201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3C09"/>
    <w:rPr>
      <w:rFonts w:ascii="Arial" w:eastAsia="Arial" w:hAnsi="Arial" w:cs="Arial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09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09"/>
    <w:rPr>
      <w:rFonts w:ascii="Calibri" w:eastAsia="Times New Roman" w:hAnsi="Calibri" w:cs="Times New Roman"/>
    </w:rPr>
  </w:style>
  <w:style w:type="paragraph" w:customStyle="1" w:styleId="Pa1">
    <w:name w:val="Pa1"/>
    <w:basedOn w:val="Normal"/>
    <w:next w:val="Normal"/>
    <w:uiPriority w:val="99"/>
    <w:rsid w:val="00033C09"/>
    <w:pPr>
      <w:autoSpaceDE w:val="0"/>
      <w:autoSpaceDN w:val="0"/>
      <w:adjustRightInd w:val="0"/>
      <w:spacing w:after="0" w:line="241" w:lineRule="atLeast"/>
    </w:pPr>
    <w:rPr>
      <w:rFonts w:ascii="Ancizar Sans Regular" w:hAnsi="Ancizar Sans Regular"/>
      <w:sz w:val="24"/>
      <w:szCs w:val="24"/>
    </w:rPr>
  </w:style>
  <w:style w:type="character" w:customStyle="1" w:styleId="A8">
    <w:name w:val="A8"/>
    <w:uiPriority w:val="99"/>
    <w:rsid w:val="00033C09"/>
    <w:rPr>
      <w:color w:val="221E1F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033C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3C09"/>
    <w:rPr>
      <w:rFonts w:ascii="Arial MT" w:eastAsia="Arial MT" w:hAnsi="Arial MT" w:cs="Arial MT"/>
      <w:sz w:val="18"/>
      <w:szCs w:val="18"/>
      <w:lang w:val="es-ES"/>
    </w:rPr>
  </w:style>
  <w:style w:type="paragraph" w:styleId="Ttulo">
    <w:name w:val="Title"/>
    <w:basedOn w:val="Normal"/>
    <w:link w:val="Ttulo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794" w:right="789"/>
      <w:jc w:val="center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33C09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33C09"/>
    <w:pPr>
      <w:widowControl w:val="0"/>
      <w:autoSpaceDE w:val="0"/>
      <w:autoSpaceDN w:val="0"/>
      <w:spacing w:before="76" w:after="0" w:line="240" w:lineRule="auto"/>
      <w:ind w:left="310" w:hanging="201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33C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3C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B661C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B661C0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6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unal.edu.co/rlunal/home/doc.jsp?d_i=979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arq_med@unal.edu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ecdatos_na@unal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Bogota Parra</dc:creator>
  <cp:keywords/>
  <dc:description/>
  <cp:lastModifiedBy>Esc Arquitectura</cp:lastModifiedBy>
  <cp:revision>22</cp:revision>
  <cp:lastPrinted>2023-02-14T00:03:00Z</cp:lastPrinted>
  <dcterms:created xsi:type="dcterms:W3CDTF">2024-01-29T21:35:00Z</dcterms:created>
  <dcterms:modified xsi:type="dcterms:W3CDTF">2024-01-30T16:01:00Z</dcterms:modified>
</cp:coreProperties>
</file>